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A8" w:rsidRDefault="004A5EA8" w:rsidP="00E63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A5EA8" w:rsidRDefault="004A5EA8" w:rsidP="00E63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A8" w:rsidRDefault="004A5EA8" w:rsidP="00E63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A5EA8" w:rsidRDefault="004A5EA8" w:rsidP="00E63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A5EA8" w:rsidRDefault="004A5EA8" w:rsidP="00E635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A5EA8" w:rsidRDefault="004A5EA8" w:rsidP="004A5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35C0" w:rsidRDefault="00E635C0" w:rsidP="00E635C0">
      <w:pPr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C0" w:rsidRPr="00E635C0" w:rsidRDefault="00E635C0" w:rsidP="00E635C0">
      <w:pPr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Default="00EC5AB8" w:rsidP="00322279">
      <w:pPr>
        <w:spacing w:after="0" w:line="360" w:lineRule="auto"/>
        <w:ind w:left="-170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35C0">
        <w:rPr>
          <w:rFonts w:ascii="Times New Roman" w:hAnsi="Times New Roman" w:cs="Times New Roman"/>
          <w:sz w:val="28"/>
          <w:szCs w:val="28"/>
        </w:rPr>
        <w:t>ОГЛАВЛЕНИЕ</w:t>
      </w:r>
    </w:p>
    <w:p w:rsidR="00322279" w:rsidRDefault="00322279" w:rsidP="00322279">
      <w:pPr>
        <w:spacing w:after="0" w:line="360" w:lineRule="auto"/>
        <w:ind w:left="-170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2279" w:rsidRPr="00E635C0" w:rsidRDefault="00322279" w:rsidP="00322279">
      <w:pPr>
        <w:spacing w:after="0" w:line="360" w:lineRule="auto"/>
        <w:ind w:left="-170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5C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r w:rsidR="00264619" w:rsidRPr="00E635C0">
        <w:rPr>
          <w:rFonts w:ascii="Times New Roman" w:hAnsi="Times New Roman" w:cs="Times New Roman"/>
          <w:sz w:val="28"/>
          <w:szCs w:val="28"/>
        </w:rPr>
        <w:t>……3</w:t>
      </w: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5C0">
        <w:rPr>
          <w:rFonts w:ascii="Times New Roman" w:hAnsi="Times New Roman" w:cs="Times New Roman"/>
          <w:sz w:val="28"/>
          <w:szCs w:val="28"/>
        </w:rPr>
        <w:t>Содерж</w:t>
      </w:r>
      <w:r w:rsidR="00264619" w:rsidRPr="00E635C0">
        <w:rPr>
          <w:rFonts w:ascii="Times New Roman" w:hAnsi="Times New Roman" w:cs="Times New Roman"/>
          <w:sz w:val="28"/>
          <w:szCs w:val="28"/>
        </w:rPr>
        <w:t>ание программы……………………………………………. 8</w:t>
      </w:r>
    </w:p>
    <w:p w:rsidR="00EC5AB8" w:rsidRPr="00E635C0" w:rsidRDefault="00BE1D9A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5C0">
        <w:rPr>
          <w:rFonts w:ascii="Times New Roman" w:hAnsi="Times New Roman" w:cs="Times New Roman"/>
          <w:sz w:val="28"/>
          <w:szCs w:val="28"/>
        </w:rPr>
        <w:t>Програм</w:t>
      </w:r>
      <w:r w:rsidR="00EC5AB8" w:rsidRPr="00E635C0">
        <w:rPr>
          <w:rFonts w:ascii="Times New Roman" w:hAnsi="Times New Roman" w:cs="Times New Roman"/>
          <w:sz w:val="28"/>
          <w:szCs w:val="28"/>
        </w:rPr>
        <w:t>но – методическое обеспечение……………………</w:t>
      </w:r>
      <w:r w:rsidR="005E2E6F" w:rsidRPr="00E635C0">
        <w:rPr>
          <w:rFonts w:ascii="Times New Roman" w:hAnsi="Times New Roman" w:cs="Times New Roman"/>
          <w:sz w:val="28"/>
          <w:szCs w:val="28"/>
        </w:rPr>
        <w:t>……</w:t>
      </w:r>
      <w:r w:rsidR="00264619" w:rsidRPr="00E635C0">
        <w:rPr>
          <w:rFonts w:ascii="Times New Roman" w:hAnsi="Times New Roman" w:cs="Times New Roman"/>
          <w:sz w:val="28"/>
          <w:szCs w:val="28"/>
        </w:rPr>
        <w:t>17</w:t>
      </w: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954" w:rsidRPr="00E635C0" w:rsidRDefault="008A4954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B35" w:rsidRPr="00E635C0" w:rsidRDefault="00413B35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B35" w:rsidRPr="00E635C0" w:rsidRDefault="00413B35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B35" w:rsidRPr="00E635C0" w:rsidRDefault="00413B35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</w:t>
      </w:r>
      <w:r w:rsidR="008A4954" w:rsidRPr="00E635C0">
        <w:rPr>
          <w:rFonts w:ascii="Times New Roman" w:eastAsia="Times New Roman" w:hAnsi="Times New Roman" w:cs="Times New Roman"/>
          <w:sz w:val="28"/>
          <w:szCs w:val="28"/>
        </w:rPr>
        <w:t>человека, величие и ни с чем не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>сравнимая красота Отечества.</w:t>
      </w:r>
    </w:p>
    <w:p w:rsidR="0059297B" w:rsidRPr="00E635C0" w:rsidRDefault="0059297B" w:rsidP="00E635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C34377" w:rsidRDefault="00C34377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22279" w:rsidRDefault="00322279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22279" w:rsidRDefault="00322279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22279" w:rsidRPr="00E635C0" w:rsidRDefault="00322279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34377" w:rsidRPr="00E635C0" w:rsidRDefault="00C34377" w:rsidP="00E635C0">
      <w:pPr>
        <w:pStyle w:val="a3"/>
        <w:shd w:val="clear" w:color="auto" w:fill="FFFFFF"/>
        <w:spacing w:before="0" w:beforeAutospacing="0" w:after="0" w:afterAutospacing="0" w:line="360" w:lineRule="auto"/>
        <w:ind w:left="-794" w:firstLine="567"/>
        <w:jc w:val="both"/>
        <w:rPr>
          <w:i/>
          <w:sz w:val="28"/>
          <w:szCs w:val="28"/>
          <w:u w:val="single"/>
        </w:rPr>
      </w:pPr>
      <w:r w:rsidRPr="00E635C0">
        <w:rPr>
          <w:rStyle w:val="a4"/>
          <w:i/>
          <w:sz w:val="28"/>
          <w:szCs w:val="28"/>
          <w:u w:val="single"/>
        </w:rPr>
        <w:t>Актуальность программы.</w:t>
      </w:r>
    </w:p>
    <w:p w:rsidR="0059297B" w:rsidRPr="00E635C0" w:rsidRDefault="0059297B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 И хотя многие впечатления еще не осознанны им глубоко, но, пропущенные через детское восприятие, они играют огромную роль в становлении личности патриота.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областью, а затем и со страной, ее столицей и символикой.</w:t>
      </w:r>
    </w:p>
    <w:p w:rsidR="0059297B" w:rsidRPr="00E635C0" w:rsidRDefault="00C04537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Родной город.</w:t>
      </w:r>
      <w:r w:rsidR="0059297B" w:rsidRPr="00E635C0">
        <w:rPr>
          <w:rFonts w:ascii="Times New Roman" w:eastAsia="Times New Roman" w:hAnsi="Times New Roman" w:cs="Times New Roman"/>
          <w:sz w:val="28"/>
          <w:szCs w:val="28"/>
        </w:rPr>
        <w:t xml:space="preserve"> Надо показать ребенку, что родной город славен своей историей, традициями, достопримечательностями, памятниками, своими новинками, лучшими людьми.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Быть гражданином, патриотом – это непременно быть интернационалистом.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Поэтому воспитание любви к своему Отчеству,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1C449A" w:rsidRPr="00E635C0" w:rsidRDefault="001C449A" w:rsidP="00E635C0">
      <w:pPr>
        <w:spacing w:after="0" w:line="360" w:lineRule="auto"/>
        <w:ind w:left="45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954" w:rsidRPr="00322279" w:rsidRDefault="00744CA4" w:rsidP="00322279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59297B" w:rsidRPr="00E635C0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</w:t>
      </w:r>
      <w:r w:rsidR="00D333E5" w:rsidRPr="00E635C0">
        <w:rPr>
          <w:rFonts w:ascii="Times New Roman" w:eastAsia="Times New Roman" w:hAnsi="Times New Roman" w:cs="Times New Roman"/>
          <w:sz w:val="28"/>
          <w:szCs w:val="28"/>
        </w:rPr>
        <w:t xml:space="preserve">словий для формирования у детей подготовительной к школе группе </w:t>
      </w:r>
      <w:r w:rsidR="0059297B" w:rsidRPr="00E635C0">
        <w:rPr>
          <w:rFonts w:ascii="Times New Roman" w:eastAsia="Times New Roman" w:hAnsi="Times New Roman" w:cs="Times New Roman"/>
          <w:sz w:val="28"/>
          <w:szCs w:val="28"/>
        </w:rPr>
        <w:t>патриотических чувств, воспитания духовно – нравственной личности, патриотов своего Отечества.</w:t>
      </w:r>
    </w:p>
    <w:p w:rsidR="0059297B" w:rsidRPr="00E635C0" w:rsidRDefault="00D333E5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формированию чувства привязанности к своему дому, своим близким, детскому саду;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формированию у детей чувства любви к своему родному краю, своей малой родине на основе приобщения к родной природе, культуре и традициям;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формированию представлений о России как о родной стране, о Москве как о столице России;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патриотизма, уважения к культурному прошлому России, средствами эстетического воспитания: музыка, изодеятельность, художественное слово;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дошкольников чувства уважения и заботы к Защитникам Отечества;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чувства уважения к профессиям и труду взрослых.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</w:t>
      </w:r>
      <w:r w:rsidR="00D333E5"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еские принципы кружковой работы: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1. Доступность.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2. Непрерывность.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На нынешнем этапе образования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3. Научность.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Одним из важных принципов кружковой работы является ее научность. На основе сведений об истории и культуре родного края.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4. Принцип последовательности.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59297B" w:rsidRPr="00E635C0" w:rsidRDefault="0059297B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5. Принцип тематического планирования материала.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предполагает подачу изучаемого материала по тематическим блокам: родная семья, родная природа, родная культура, малая родина, родная страна.</w:t>
      </w:r>
    </w:p>
    <w:p w:rsidR="001C449A" w:rsidRPr="00322279" w:rsidRDefault="0059297B" w:rsidP="003222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6. Преемственность.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дошкольников продолжается в начальной школе</w:t>
      </w:r>
      <w:r w:rsidR="00D333E5" w:rsidRPr="00E63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BE0" w:rsidRPr="00E635C0" w:rsidRDefault="001C449A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5C0">
        <w:rPr>
          <w:rFonts w:ascii="Times New Roman" w:hAnsi="Times New Roman" w:cs="Times New Roman"/>
          <w:sz w:val="28"/>
          <w:szCs w:val="28"/>
        </w:rPr>
        <w:t>Программа</w:t>
      </w:r>
      <w:r w:rsidR="00D333E5" w:rsidRPr="00E635C0">
        <w:rPr>
          <w:rFonts w:ascii="Times New Roman" w:hAnsi="Times New Roman" w:cs="Times New Roman"/>
          <w:sz w:val="28"/>
          <w:szCs w:val="28"/>
        </w:rPr>
        <w:t xml:space="preserve"> «Моя Родина - Россия»</w:t>
      </w:r>
      <w:r w:rsidRPr="00E635C0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F713C4" w:rsidRPr="00E635C0">
        <w:rPr>
          <w:rFonts w:ascii="Times New Roman" w:hAnsi="Times New Roman" w:cs="Times New Roman"/>
          <w:sz w:val="28"/>
          <w:szCs w:val="28"/>
        </w:rPr>
        <w:t>детей 6-7</w:t>
      </w:r>
      <w:r w:rsidRPr="00E635C0">
        <w:rPr>
          <w:rFonts w:ascii="Times New Roman" w:hAnsi="Times New Roman" w:cs="Times New Roman"/>
          <w:sz w:val="28"/>
          <w:szCs w:val="28"/>
        </w:rPr>
        <w:t xml:space="preserve"> лет, </w:t>
      </w:r>
      <w:r w:rsidR="003870CC" w:rsidRPr="00E635C0">
        <w:rPr>
          <w:rFonts w:ascii="Times New Roman" w:hAnsi="Times New Roman" w:cs="Times New Roman"/>
          <w:sz w:val="28"/>
          <w:szCs w:val="28"/>
        </w:rPr>
        <w:t xml:space="preserve">разработана по направлению </w:t>
      </w:r>
      <w:r w:rsidR="003870CC" w:rsidRPr="00E635C0">
        <w:rPr>
          <w:rFonts w:ascii="Times New Roman" w:hAnsi="Times New Roman" w:cs="Times New Roman"/>
          <w:b/>
          <w:i/>
          <w:sz w:val="28"/>
          <w:szCs w:val="28"/>
        </w:rPr>
        <w:t xml:space="preserve">социально – личностного развития </w:t>
      </w:r>
      <w:r w:rsidR="003870CC" w:rsidRPr="00E635C0">
        <w:rPr>
          <w:rFonts w:ascii="Times New Roman" w:hAnsi="Times New Roman" w:cs="Times New Roman"/>
          <w:sz w:val="28"/>
          <w:szCs w:val="28"/>
        </w:rPr>
        <w:t>детей подготовительной к школе группе.</w:t>
      </w:r>
    </w:p>
    <w:p w:rsidR="00707AEC" w:rsidRPr="00E635C0" w:rsidRDefault="00707AEC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000000"/>
          <w:sz w:val="28"/>
          <w:szCs w:val="28"/>
          <w:bdr w:val="none" w:sz="0" w:space="0" w:color="auto" w:frame="1"/>
        </w:rPr>
      </w:pPr>
    </w:p>
    <w:p w:rsidR="003A6BE0" w:rsidRPr="00E635C0" w:rsidRDefault="001020D6" w:rsidP="00E63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E635C0">
        <w:rPr>
          <w:b/>
          <w:i/>
          <w:color w:val="000000"/>
          <w:sz w:val="28"/>
          <w:szCs w:val="28"/>
          <w:bdr w:val="none" w:sz="0" w:space="0" w:color="auto" w:frame="1"/>
        </w:rPr>
        <w:t>Ожидаемые результаты:</w:t>
      </w:r>
    </w:p>
    <w:p w:rsidR="00D333E5" w:rsidRPr="00E635C0" w:rsidRDefault="00D333E5" w:rsidP="00E635C0">
      <w:pPr>
        <w:pStyle w:val="a5"/>
        <w:numPr>
          <w:ilvl w:val="0"/>
          <w:numId w:val="8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богатствах;</w:t>
      </w:r>
    </w:p>
    <w:p w:rsidR="00D333E5" w:rsidRPr="00E635C0" w:rsidRDefault="00D333E5" w:rsidP="00E635C0">
      <w:pPr>
        <w:pStyle w:val="a5"/>
        <w:numPr>
          <w:ilvl w:val="0"/>
          <w:numId w:val="8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социально- экономической значимости, символике родного края; </w:t>
      </w:r>
    </w:p>
    <w:p w:rsidR="00D333E5" w:rsidRPr="00E635C0" w:rsidRDefault="00D333E5" w:rsidP="00E635C0">
      <w:pPr>
        <w:pStyle w:val="a5"/>
        <w:numPr>
          <w:ilvl w:val="0"/>
          <w:numId w:val="8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возникновение стойкого интереса к прошлому, настоящему и будущему родного города, любви и патриотизма;</w:t>
      </w:r>
    </w:p>
    <w:p w:rsidR="00D333E5" w:rsidRPr="00E635C0" w:rsidRDefault="00D333E5" w:rsidP="00E635C0">
      <w:pPr>
        <w:pStyle w:val="a5"/>
        <w:numPr>
          <w:ilvl w:val="0"/>
          <w:numId w:val="8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семьи к патриотическому воспитанию детей.</w:t>
      </w:r>
    </w:p>
    <w:p w:rsidR="00AB11C5" w:rsidRPr="00E635C0" w:rsidRDefault="00AB11C5" w:rsidP="00E635C0">
      <w:pPr>
        <w:pStyle w:val="a5"/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1C5" w:rsidRPr="00E635C0" w:rsidRDefault="00AB11C5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Целевые ориентиры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знать краткие сведения об истории города, области;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знать дату своего рождения, свое отчество, имена и отчество родителей, домашний адрес, адрес детского сада;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узнавать герб, </w:t>
      </w:r>
      <w:r w:rsidR="00322279">
        <w:rPr>
          <w:rFonts w:ascii="Times New Roman" w:eastAsia="Times New Roman" w:hAnsi="Times New Roman" w:cs="Times New Roman"/>
          <w:sz w:val="28"/>
          <w:szCs w:val="28"/>
        </w:rPr>
        <w:t xml:space="preserve">флаг, гимн </w:t>
      </w:r>
      <w:r w:rsidRPr="00E635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Президенте, Правительстве России; 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о воинах – защитниках Отечества, о ветеранах ВОВ;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родном крае; 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о людях разных национальностей, их обычаях, о традициях, фольклоре, труде и т.д. 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о Земле, о людях разных рас, живущих на нашей планете, государственных праздниках, школе, библиотеки и т.д..</w:t>
      </w:r>
    </w:p>
    <w:p w:rsidR="00AB11C5" w:rsidRPr="00E635C0" w:rsidRDefault="00AB11C5" w:rsidP="00E635C0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знать подвиги знаменитых земляков.</w:t>
      </w:r>
    </w:p>
    <w:p w:rsidR="001C449A" w:rsidRPr="00322279" w:rsidRDefault="00AB11C5" w:rsidP="00322279">
      <w:pPr>
        <w:pStyle w:val="a5"/>
        <w:numPr>
          <w:ilvl w:val="0"/>
          <w:numId w:val="9"/>
        </w:numPr>
        <w:spacing w:after="0" w:line="360" w:lineRule="auto"/>
        <w:ind w:left="0"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понимать сопричастность к социальной и окружающей среде, осознавать себя полноправным членом общества.</w:t>
      </w:r>
    </w:p>
    <w:p w:rsidR="00707AEC" w:rsidRPr="00CB02B3" w:rsidRDefault="001020D6" w:rsidP="00CB02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E635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Режим занятий:</w:t>
      </w:r>
    </w:p>
    <w:p w:rsidR="003A6BE0" w:rsidRPr="00E635C0" w:rsidRDefault="001020D6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занятий</w:t>
      </w:r>
      <w:r w:rsidR="00F047BF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– 35</w:t>
      </w: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713C4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лительность каждого занятия – 30</w:t>
      </w: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D333E5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</w:t>
      </w: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– 1 занятие в неделю.</w:t>
      </w:r>
    </w:p>
    <w:p w:rsidR="00707AEC" w:rsidRPr="00E635C0" w:rsidRDefault="00F713C4" w:rsidP="003222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обучаемых: 6 – 7</w:t>
      </w:r>
      <w:r w:rsidR="00707AEC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020D6" w:rsidRPr="00E635C0" w:rsidRDefault="001020D6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реализации:</w:t>
      </w:r>
    </w:p>
    <w:p w:rsidR="001020D6" w:rsidRPr="00E635C0" w:rsidRDefault="00322279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="001020D6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707AEC"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AEC" w:rsidRPr="00E635C0" w:rsidRDefault="00707AEC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занятий должно рассматриваться только как рекомендации. Программа играет роль общего ориентира, где очерчивается круг рассматриваемых проблем, но педагог сам конструирует своё занятие, исходя из индивидуальных возможностей и особенностей детей.</w:t>
      </w:r>
    </w:p>
    <w:p w:rsidR="003A6BE0" w:rsidRPr="00E635C0" w:rsidRDefault="003A6BE0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6BE0" w:rsidRPr="00E635C0" w:rsidRDefault="003A6BE0" w:rsidP="00E635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4CA4" w:rsidRPr="00E635C0" w:rsidRDefault="00744CA4" w:rsidP="00E635C0">
      <w:pPr>
        <w:spacing w:after="0" w:line="36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A4" w:rsidRPr="00E635C0" w:rsidRDefault="00744CA4" w:rsidP="00E635C0">
      <w:pPr>
        <w:pStyle w:val="a3"/>
        <w:shd w:val="clear" w:color="auto" w:fill="FFFFFF"/>
        <w:spacing w:before="0" w:beforeAutospacing="0" w:after="0" w:afterAutospacing="0" w:line="360" w:lineRule="auto"/>
        <w:ind w:left="-794" w:firstLine="567"/>
        <w:jc w:val="both"/>
        <w:rPr>
          <w:sz w:val="28"/>
          <w:szCs w:val="28"/>
        </w:rPr>
      </w:pPr>
    </w:p>
    <w:p w:rsidR="00EC5AB8" w:rsidRPr="00E635C0" w:rsidRDefault="00EC5AB8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B51" w:rsidRDefault="00983B51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C0" w:rsidRDefault="00E635C0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C0" w:rsidRPr="00E635C0" w:rsidRDefault="00E635C0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B51" w:rsidRDefault="00983B51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279" w:rsidRDefault="00322279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2B3" w:rsidRPr="00E635C0" w:rsidRDefault="00CB02B3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B51" w:rsidRPr="00E635C0" w:rsidRDefault="00983B51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1C5" w:rsidRPr="00E635C0" w:rsidRDefault="008D1A3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Примерное </w:t>
      </w:r>
      <w:r w:rsidR="00AB11C5"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тематическое планирование для детей подготовительного возраста от 6 до 7 лет.</w:t>
      </w:r>
    </w:p>
    <w:p w:rsidR="008A4954" w:rsidRPr="00E635C0" w:rsidRDefault="00AB11C5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физическое развитие, художественно – эстетическое развитие, речевое развитие, познавательное развитие, социально – коммуникативное развитие.</w:t>
      </w:r>
    </w:p>
    <w:p w:rsidR="00AB11C5" w:rsidRPr="00E635C0" w:rsidRDefault="008A4954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CC354A" w:rsidRPr="00E635C0" w:rsidTr="00413B35">
        <w:tc>
          <w:tcPr>
            <w:tcW w:w="992" w:type="dxa"/>
          </w:tcPr>
          <w:p w:rsidR="008A4954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C354A" w:rsidRPr="00E635C0" w:rsidTr="00413B35">
        <w:tc>
          <w:tcPr>
            <w:tcW w:w="992" w:type="dxa"/>
          </w:tcPr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0062DE" w:rsidRPr="00E635C0" w:rsidRDefault="000062DE" w:rsidP="00322279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954" w:rsidRPr="00E635C0" w:rsidRDefault="0068310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2551" w:type="dxa"/>
          </w:tcPr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DE" w:rsidRPr="00E635C0" w:rsidRDefault="000062DE" w:rsidP="00322279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детейпредставление о мире, разных странах мира, России, себе, как о полноправных гражданах России;</w:t>
            </w:r>
          </w:p>
          <w:p w:rsidR="008A4954" w:rsidRPr="00E635C0" w:rsidRDefault="000062DE" w:rsidP="00322279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в детях гражданско –патриотические чувства.</w:t>
            </w:r>
          </w:p>
        </w:tc>
        <w:tc>
          <w:tcPr>
            <w:tcW w:w="2268" w:type="dxa"/>
          </w:tcPr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глобусом, беседы о разных странах и их жителях; чтение стихов, сказок авторов разных стран;</w:t>
            </w:r>
          </w:p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954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«Кто в какой стране живет»</w:t>
            </w:r>
          </w:p>
        </w:tc>
        <w:tc>
          <w:tcPr>
            <w:tcW w:w="2268" w:type="dxa"/>
          </w:tcPr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«Составление магнитов разных стран».</w:t>
            </w:r>
          </w:p>
          <w:p w:rsidR="000062DE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4954" w:rsidRPr="00E635C0" w:rsidRDefault="000062DE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коллекций магнитов разных стран.</w:t>
            </w:r>
          </w:p>
        </w:tc>
      </w:tr>
      <w:tr w:rsidR="00CC354A" w:rsidRPr="00E635C0" w:rsidTr="00413B35">
        <w:tc>
          <w:tcPr>
            <w:tcW w:w="992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«Разные национальности»</w:t>
            </w: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5EC" w:rsidRPr="00E635C0" w:rsidRDefault="00B715E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уважительное отношение к людям разных национальностей, расширять представления об окружающем мире и разных стран. Доказать сходство всех детей в мире независимо от их национальности.</w:t>
            </w:r>
          </w:p>
        </w:tc>
        <w:tc>
          <w:tcPr>
            <w:tcW w:w="2268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о детях разных национальностей; 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видео- слайдов «Разноцветные люди»;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литературных произведений; 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детей разных стран.</w:t>
            </w:r>
          </w:p>
        </w:tc>
        <w:tc>
          <w:tcPr>
            <w:tcW w:w="2268" w:type="dxa"/>
          </w:tcPr>
          <w:p w:rsidR="008A4954" w:rsidRPr="00E635C0" w:rsidRDefault="008A4954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подборке мультфильмов по теме: «Все мы жители одной планеты».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354A" w:rsidRPr="00E635C0" w:rsidRDefault="00CC354A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8324C" w:rsidRPr="00E635C0" w:rsidRDefault="00D8324C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354A" w:rsidRPr="00E635C0" w:rsidRDefault="00CC354A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c"/>
        <w:tblW w:w="11057" w:type="dxa"/>
        <w:tblInd w:w="-1026" w:type="dxa"/>
        <w:tblLayout w:type="fixed"/>
        <w:tblLook w:val="04A0"/>
      </w:tblPr>
      <w:tblGrid>
        <w:gridCol w:w="992"/>
        <w:gridCol w:w="2694"/>
        <w:gridCol w:w="2693"/>
        <w:gridCol w:w="2410"/>
        <w:gridCol w:w="2268"/>
      </w:tblGrid>
      <w:tr w:rsidR="00CC354A" w:rsidRPr="00E635C0" w:rsidTr="00EA7503">
        <w:tc>
          <w:tcPr>
            <w:tcW w:w="992" w:type="dxa"/>
          </w:tcPr>
          <w:p w:rsidR="00CC354A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694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693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C354A" w:rsidRPr="00E635C0" w:rsidTr="00EA7503">
        <w:tc>
          <w:tcPr>
            <w:tcW w:w="992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694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Родина - Россия».</w:t>
            </w:r>
          </w:p>
        </w:tc>
        <w:tc>
          <w:tcPr>
            <w:tcW w:w="2693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в воображении детей образ Родины, представление о Росси как о родной стране, закрепить символику России, воспитывать чувство любви к своей Родине.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о Родине, чтение стихотворений, пословицы и поговорки; рассматривание иллюстраций с разными климатическими зонами России; прослушивание музыкальных произведений о Родине; изготовление коллективной аппликации «Российский флаг»; </w:t>
            </w: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«Узнай наш флаг».</w:t>
            </w:r>
          </w:p>
        </w:tc>
        <w:tc>
          <w:tcPr>
            <w:tcW w:w="2268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в подборке фотографий, открыток с изображением разных городов России.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54A" w:rsidRPr="00E635C0" w:rsidTr="00EA7503">
        <w:tc>
          <w:tcPr>
            <w:tcW w:w="992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04537" w:rsidP="00E635C0">
            <w:pPr>
              <w:tabs>
                <w:tab w:val="left" w:pos="705"/>
              </w:tabs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04537" w:rsidRPr="00E635C0" w:rsidRDefault="00C04537" w:rsidP="00E635C0">
            <w:pPr>
              <w:tabs>
                <w:tab w:val="left" w:pos="705"/>
              </w:tabs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694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54A" w:rsidRPr="00E635C0" w:rsidRDefault="00D36C4F" w:rsidP="00322279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«Главный город нашей страны»</w:t>
            </w:r>
          </w:p>
        </w:tc>
        <w:tc>
          <w:tcPr>
            <w:tcW w:w="2693" w:type="dxa"/>
          </w:tcPr>
          <w:p w:rsidR="00CC354A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знания детей о столицы РФ; формировать представления о Москве как о главном городе России; позна-комить детей с достопримеча-тельностями столицы России; побуждать детей восхищаться ее красотой; воспи-тывать граж-данско- патри-отическиечувства.</w:t>
            </w:r>
          </w:p>
        </w:tc>
        <w:tc>
          <w:tcPr>
            <w:tcW w:w="2410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иллюстраций, открыток с достопримечательностями Москвы; просмотр видеофильмов; </w:t>
            </w:r>
          </w:p>
          <w:p w:rsidR="00CC354A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теме: «Москва – главный город!»</w:t>
            </w:r>
          </w:p>
        </w:tc>
        <w:tc>
          <w:tcPr>
            <w:tcW w:w="2268" w:type="dxa"/>
          </w:tcPr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 «Москва – главный город!»</w:t>
            </w: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C4F" w:rsidRPr="00E635C0" w:rsidRDefault="00D36C4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по теме: «История Московского Кремля».</w:t>
            </w:r>
          </w:p>
          <w:p w:rsidR="00CC354A" w:rsidRPr="00E635C0" w:rsidRDefault="00CC354A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324C" w:rsidRPr="00E635C0" w:rsidRDefault="00D8324C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D8324C" w:rsidRPr="00E635C0" w:rsidTr="00EA7503">
        <w:tc>
          <w:tcPr>
            <w:tcW w:w="992" w:type="dxa"/>
          </w:tcPr>
          <w:p w:rsidR="00D8324C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D8324C" w:rsidRPr="00E635C0" w:rsidTr="00EA7503">
        <w:tc>
          <w:tcPr>
            <w:tcW w:w="992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836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«Голубые реки России»</w:t>
            </w: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названиями крупных рек России: Волга, Лена, Обь, Енисей,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реках России, озеро Байкал; Рассматривание карты России;</w:t>
            </w: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иллюстраций; чтение рассказов о жизни людей на реке, о жизни речных обитателей. Рисование «Озеро - сказка».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 родительский проект по теме: «Отдых у реки».</w:t>
            </w: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24C" w:rsidRPr="00E635C0" w:rsidTr="00EA7503">
        <w:tc>
          <w:tcPr>
            <w:tcW w:w="992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836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«Русский лес - чудесный лес!»</w:t>
            </w:r>
          </w:p>
        </w:tc>
        <w:tc>
          <w:tcPr>
            <w:tcW w:w="2551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 систематизиро-вать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324C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о жизни животных в лесу, рассматри-вание карты России по климатическим зонам; Д/игры: «С какого дерева листок», «Чьи припасы», «Зеленая аптека», «У кого какой домик» и т.д.</w:t>
            </w:r>
          </w:p>
        </w:tc>
        <w:tc>
          <w:tcPr>
            <w:tcW w:w="2268" w:type="dxa"/>
          </w:tcPr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оформление фотовыставки: «Прогулки по лесу».</w:t>
            </w:r>
          </w:p>
          <w:p w:rsidR="00D8324C" w:rsidRPr="00E635C0" w:rsidRDefault="00D8324C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1C5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8324C" w:rsidRPr="00E635C0" w:rsidRDefault="009771F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9771F5" w:rsidRPr="00E635C0" w:rsidTr="00EA7503">
        <w:tc>
          <w:tcPr>
            <w:tcW w:w="992" w:type="dxa"/>
          </w:tcPr>
          <w:p w:rsidR="009771F5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771F5" w:rsidRPr="00E635C0" w:rsidTr="00EA7503">
        <w:tc>
          <w:tcPr>
            <w:tcW w:w="992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836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«Русские народные промыслы»</w:t>
            </w:r>
          </w:p>
        </w:tc>
        <w:tc>
          <w:tcPr>
            <w:tcW w:w="2551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промыслов.</w:t>
            </w:r>
          </w:p>
        </w:tc>
        <w:tc>
          <w:tcPr>
            <w:tcW w:w="2268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русских народных промыслах; рассматривание образцов хохломы, гжели и т.д. русские на</w:t>
            </w:r>
            <w:r w:rsidR="00300D11"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родные под</w:t>
            </w:r>
            <w:r w:rsidR="00300D11"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вижные игры;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в группе народных игрушек</w:t>
            </w:r>
            <w:r w:rsidR="00300D11"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Лепка: «Козлик» - дымковская игрушка;</w:t>
            </w:r>
          </w:p>
          <w:p w:rsidR="009771F5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«кувшин» -хохломская роспись.</w:t>
            </w:r>
          </w:p>
        </w:tc>
        <w:tc>
          <w:tcPr>
            <w:tcW w:w="2268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о народно – прикладном искусстве.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1F5" w:rsidRPr="00E635C0" w:rsidTr="00EA7503">
        <w:tc>
          <w:tcPr>
            <w:tcW w:w="992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836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«Многонациональная родина»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1F5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том, что в родном городе дружно живут люди разных национальностей; воспитывать уважительное отношение детей к людям разных национальностей.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о многонацио-нальной Родине, рассматри-вание нацио-нальных кос-тюмов; чтение стихотворений, литературных произведений; </w:t>
            </w:r>
          </w:p>
          <w:p w:rsidR="009771F5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настольно- печатная игра: «Собери костюм».</w:t>
            </w:r>
          </w:p>
        </w:tc>
        <w:tc>
          <w:tcPr>
            <w:tcW w:w="2268" w:type="dxa"/>
          </w:tcPr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национальных костюмов для кукол.</w:t>
            </w:r>
          </w:p>
          <w:p w:rsidR="009771F5" w:rsidRPr="00E635C0" w:rsidRDefault="009771F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1C5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B11C5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300D11" w:rsidRPr="00E635C0" w:rsidTr="00EA7503">
        <w:tc>
          <w:tcPr>
            <w:tcW w:w="992" w:type="dxa"/>
          </w:tcPr>
          <w:p w:rsidR="00300D11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300D11" w:rsidRPr="00E635C0" w:rsidTr="00EA7503">
        <w:tc>
          <w:tcPr>
            <w:tcW w:w="992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значит быть гражданином России?»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детей о России как о родной стране. Воспитывать гражданско- патриотические чувства, уважение к государственным символам России. Объяснить понятия «гражданство», «гражданин».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правах и обязанностях гражданина РФ, знакомство с Консти</w:t>
            </w:r>
            <w:r w:rsidR="00004616"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туцией России.</w:t>
            </w:r>
          </w:p>
          <w:p w:rsidR="00300D11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Д/ игра «Узнай наш герб», «Узнай наш гимн».</w:t>
            </w: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рисование по теме: «Я гражданин России!»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D11" w:rsidRPr="00E635C0" w:rsidTr="00EA7503">
        <w:tc>
          <w:tcPr>
            <w:tcW w:w="992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2836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«Знаменитые россияне»</w:t>
            </w:r>
          </w:p>
        </w:tc>
        <w:tc>
          <w:tcPr>
            <w:tcW w:w="2551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знаменитыми россиянами, своими делами и подвигами, прославившими страну; сформировать понимание значимости их деятельности для страны.</w:t>
            </w: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D11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знаменитых россиянах, рассматривание фотографий знаменитых соотечественников, прослушивание музыкальных произведений известных композиторов, просмотр мультфильма: «Щелкунчик».</w:t>
            </w:r>
          </w:p>
        </w:tc>
        <w:tc>
          <w:tcPr>
            <w:tcW w:w="2268" w:type="dxa"/>
          </w:tcPr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родителей: подборка портретов знаменитых российских писателей, поэтов, музыкантов.</w:t>
            </w:r>
          </w:p>
          <w:p w:rsidR="00300D11" w:rsidRPr="00E635C0" w:rsidRDefault="00300D1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0D11" w:rsidRPr="00E635C0" w:rsidRDefault="00300D11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4616" w:rsidRPr="00E635C0" w:rsidRDefault="00004616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4616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004616" w:rsidRPr="00E635C0" w:rsidTr="00EA7503">
        <w:tc>
          <w:tcPr>
            <w:tcW w:w="992" w:type="dxa"/>
          </w:tcPr>
          <w:p w:rsidR="00004616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004616" w:rsidRPr="00E635C0" w:rsidTr="00EA7503">
        <w:tc>
          <w:tcPr>
            <w:tcW w:w="992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35" w:rsidRPr="00E635C0" w:rsidRDefault="00413B35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836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«Знаменитые спортсмены»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знаменитыми российскими спортсменами в разных видах спорта, формировать уважительное отношение к их спортивным достижениям; подчеркнуть, что такие люди – «настоящие граждане своей страны». Объяснить детям, что значит слово «патриот».</w:t>
            </w: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о российском спорте, рассматривание фотографий знаменитых спортсменов, фотовыставка; рассказывание детей по теме: «Мой любимый вид спорта»; 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спортивные игры на улице.</w:t>
            </w: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составление рассказов по теме: «Мой любимый вид спорта».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616" w:rsidRPr="00E635C0" w:rsidTr="00EA7503">
        <w:tc>
          <w:tcPr>
            <w:tcW w:w="992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836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защитники в мирные дни»</w:t>
            </w:r>
          </w:p>
        </w:tc>
        <w:tc>
          <w:tcPr>
            <w:tcW w:w="2551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4616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знания детей о подвигах людей, совершающих в наши дни; закреплять знания о службе в армии; познакомить с качествами личности героев; воспитывать желание приходить на помощь людям.</w:t>
            </w: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альбома с изображением разных родов войск РФ; Праздник «День защит-ников Оте-чества»; чтение художествен-ной литера-туры о подвиге наших соте-чественников во время ВОВ, а также в наши дни.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«Составление рассказа о своем папе или дедушки служившем в армии».</w:t>
            </w:r>
          </w:p>
          <w:p w:rsidR="00004616" w:rsidRPr="00E635C0" w:rsidRDefault="00004616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6D7F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FA6D7F" w:rsidRPr="00E635C0" w:rsidTr="00EA7503">
        <w:tc>
          <w:tcPr>
            <w:tcW w:w="992" w:type="dxa"/>
          </w:tcPr>
          <w:p w:rsidR="00FA6D7F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FA6D7F" w:rsidRPr="00E635C0" w:rsidTr="00EA7503">
        <w:tc>
          <w:tcPr>
            <w:tcW w:w="992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2551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добрые и нежные чувства к своим мамам; познакомить детей с женщинами, в разные годы прославившими нашу страну в области искусства, спорта, космонавтики.</w:t>
            </w: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фотографий знаменитых россиянок; изготовление подарков для мам и бабушек.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портретов «Вот какая моя мама!».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утренника для мам и бабушек.</w:t>
            </w:r>
          </w:p>
        </w:tc>
      </w:tr>
      <w:tr w:rsidR="00FA6D7F" w:rsidRPr="00E635C0" w:rsidTr="00EA7503">
        <w:tc>
          <w:tcPr>
            <w:tcW w:w="992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836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2551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эстетического воспитания познакомить детей с народными традициями встречи весны, с празднованием Масленицы; познакомить детей с образцами русского народного поэтического фольклора.</w:t>
            </w: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D7F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– развлечение, беседы о масленичной неделе, символическом значении блинов, чучела Масленицы.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«Встреча весны в родном городе».</w:t>
            </w:r>
          </w:p>
        </w:tc>
        <w:tc>
          <w:tcPr>
            <w:tcW w:w="2268" w:type="dxa"/>
          </w:tcPr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рассказ: «Традиции моей семьи».</w:t>
            </w:r>
          </w:p>
          <w:p w:rsidR="00FA6D7F" w:rsidRPr="00E635C0" w:rsidRDefault="00FA6D7F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6D7F" w:rsidRPr="00E635C0" w:rsidRDefault="00FA6D7F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A6D7F" w:rsidRPr="00E635C0" w:rsidRDefault="00FA6D7F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A6D7F" w:rsidRPr="00E635C0" w:rsidRDefault="00FA6D7F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D59D1" w:rsidRPr="00E635C0" w:rsidRDefault="001D59D1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B11C5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1D59D1" w:rsidRPr="00E635C0" w:rsidTr="00EA7503">
        <w:tc>
          <w:tcPr>
            <w:tcW w:w="992" w:type="dxa"/>
          </w:tcPr>
          <w:p w:rsidR="001D59D1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D59D1" w:rsidRPr="00E635C0" w:rsidTr="00EA7503">
        <w:tc>
          <w:tcPr>
            <w:tcW w:w="992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836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«Малая родина. За что мы любим свой город»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детей о родном городе; закрепить и обобщить знания детей о символике города; формировать понимание выражения «малая родина».</w:t>
            </w: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322279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карты  Северной –Осетии –Алании рассматривание  фото-альбома «Мой город Алагир</w:t>
            </w:r>
            <w:r w:rsidR="001D59D1"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игра: «Экскурсия по родному городу».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Фотовыставка: «Я в родном городе».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материала по теме: «Д</w:t>
            </w:r>
            <w:r w:rsidR="00322279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остопримечательности г.Алагир</w:t>
            </w: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9D1" w:rsidRPr="00E635C0" w:rsidTr="00EA7503">
        <w:tc>
          <w:tcPr>
            <w:tcW w:w="992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«Знаменитые земляки»</w:t>
            </w:r>
          </w:p>
        </w:tc>
        <w:tc>
          <w:tcPr>
            <w:tcW w:w="2551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9D1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знаменитыми земляками, участниками ВОВ; воспитывать уважение к их труду и подвигам, желание быть на них похожими.</w:t>
            </w: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презентации: «Улицы героев».</w:t>
            </w:r>
          </w:p>
          <w:p w:rsidR="001D59D1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«Моя профессия».</w:t>
            </w:r>
          </w:p>
        </w:tc>
        <w:tc>
          <w:tcPr>
            <w:tcW w:w="2268" w:type="dxa"/>
          </w:tcPr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экскурсии с детьми по значимым местам своей малой родины.</w:t>
            </w:r>
          </w:p>
          <w:p w:rsidR="001D59D1" w:rsidRPr="00E635C0" w:rsidRDefault="001D59D1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9D1" w:rsidRPr="00E635C0" w:rsidRDefault="001D59D1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59D1" w:rsidRPr="00E635C0" w:rsidRDefault="001D59D1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59D1" w:rsidRPr="00E635C0" w:rsidRDefault="001D59D1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1A38" w:rsidRPr="00E635C0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1A38" w:rsidRPr="00E635C0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1A38" w:rsidRPr="00E635C0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1A38" w:rsidRPr="00E635C0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1A38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22279" w:rsidRDefault="00322279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22279" w:rsidRPr="00E635C0" w:rsidRDefault="00322279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B11C5" w:rsidRPr="00E635C0" w:rsidRDefault="00AB11C5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992"/>
        <w:gridCol w:w="2836"/>
        <w:gridCol w:w="2551"/>
        <w:gridCol w:w="2268"/>
        <w:gridCol w:w="2268"/>
      </w:tblGrid>
      <w:tr w:rsidR="008D1A38" w:rsidRPr="00E635C0" w:rsidTr="00EA7503">
        <w:tc>
          <w:tcPr>
            <w:tcW w:w="992" w:type="dxa"/>
          </w:tcPr>
          <w:p w:rsidR="008D1A38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36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51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8D1A38" w:rsidRPr="00E635C0" w:rsidTr="00EA7503">
        <w:tc>
          <w:tcPr>
            <w:tcW w:w="992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</w:t>
            </w: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рассматривание иллюстраций из книг о ВОВ; чтение книг о подвигах русских людей.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«День Победы».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вечному огню,возложе-ние цветов</w:t>
            </w:r>
          </w:p>
          <w:p w:rsidR="008D1A38" w:rsidRPr="00E635C0" w:rsidRDefault="008D1A38" w:rsidP="00322279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фотоальбома: «П</w:t>
            </w:r>
            <w:r w:rsidR="00322279">
              <w:rPr>
                <w:rFonts w:ascii="Times New Roman" w:eastAsia="Times New Roman" w:hAnsi="Times New Roman" w:cs="Times New Roman"/>
                <w:sz w:val="28"/>
                <w:szCs w:val="28"/>
              </w:rPr>
              <w:t>амятники и стелы ВОВ Северной Осетии</w:t>
            </w: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работ: «Я помню, я горжусь!»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A38" w:rsidRPr="00E635C0" w:rsidTr="00EA7503">
        <w:tc>
          <w:tcPr>
            <w:tcW w:w="992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503" w:rsidRPr="00E635C0" w:rsidRDefault="00EA7503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836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 по программе</w:t>
            </w: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537" w:rsidRPr="00E635C0" w:rsidRDefault="00C04537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детей на определение итоговых знаний по программе. </w:t>
            </w: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детьми; дидактические игры.</w:t>
            </w:r>
          </w:p>
        </w:tc>
        <w:tc>
          <w:tcPr>
            <w:tcW w:w="2268" w:type="dxa"/>
          </w:tcPr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5C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8D1A38" w:rsidRPr="00E635C0" w:rsidRDefault="008D1A38" w:rsidP="00E635C0">
            <w:pPr>
              <w:ind w:right="17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1A38" w:rsidRPr="00E635C0" w:rsidRDefault="008D1A38" w:rsidP="00E635C0">
      <w:pPr>
        <w:spacing w:after="0" w:line="240" w:lineRule="auto"/>
        <w:ind w:right="175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1AAD" w:rsidRPr="00E635C0" w:rsidRDefault="00807952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5C0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обеспечение:</w:t>
      </w:r>
    </w:p>
    <w:p w:rsidR="00807952" w:rsidRPr="00E635C0" w:rsidRDefault="00807952" w:rsidP="00E635C0">
      <w:pPr>
        <w:spacing w:after="0" w:line="360" w:lineRule="auto"/>
        <w:ind w:left="-102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1. Ковалева А. Моя страна. Развивающие задания и игры для детей 6-7 лет; ТЦ Сфера, 2015г.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2. Никитин В.О. Наша Родина- Россия, серия «Энциклопедия знаний», Росмен – пресс, 2013г.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3. С чего начинается Родина? (Опыт работы по патриотическому воспитанию в ДОУ) /Под ред. Л.А. Кондрыгинский. -М: ТЦ Сфера, 2005г.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4. Герасимова З. Родной свой край люби и знай. М., «Дошкольное воспитание», 2001г.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5. Голицина Н.С. Экологическое воспитание дошкольников. - М., 2004г.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6. Как научить детей любить Родину. Пособие для реализации государственной программы «Патриотическое воспитание граждан Российской Федерации на 2001 -2005год». М., 2003.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7. Сказки о русских богатырях. Русские народные сказки; Тула: Родничок – 2016г.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8. Природа вокруг нас. Подготовительная группа. Занимательные материалы. / Сост.Л.Б. Поддубная – Волгоград: ИТД «Корифей» - 2008.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9. Нищева Н.В. Подвижные и дидактические игры на прогулке СПБ.: ООО «Издательство « Детство – Детство - Пресс», 2014.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10. Соловьева Е.В. Дети планеты Земли. М., 2001.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>11. Халезова Н.Б. Народная пластика и декоративная лепка в детском саду. М., 1984.</w:t>
      </w:r>
    </w:p>
    <w:p w:rsidR="000D1448" w:rsidRPr="00E635C0" w:rsidRDefault="000D1448" w:rsidP="00E635C0">
      <w:pPr>
        <w:spacing w:after="0" w:line="360" w:lineRule="auto"/>
        <w:ind w:right="1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C0">
        <w:rPr>
          <w:rFonts w:ascii="Times New Roman" w:eastAsia="Times New Roman" w:hAnsi="Times New Roman" w:cs="Times New Roman"/>
          <w:sz w:val="28"/>
          <w:szCs w:val="28"/>
        </w:rPr>
        <w:t xml:space="preserve">12. Комратова Н. О гражданском воспитании дошкольников // Дошкольное воспитание 2005 №10, с.10-19.                                                             </w:t>
      </w:r>
    </w:p>
    <w:p w:rsidR="00201AAD" w:rsidRPr="00E635C0" w:rsidRDefault="00201AAD" w:rsidP="00E63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1AAD" w:rsidRPr="00E635C0" w:rsidSect="00D027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A0" w:rsidRDefault="00A43AA0" w:rsidP="002152DA">
      <w:pPr>
        <w:spacing w:after="0" w:line="240" w:lineRule="auto"/>
      </w:pPr>
      <w:r>
        <w:separator/>
      </w:r>
    </w:p>
  </w:endnote>
  <w:endnote w:type="continuationSeparator" w:id="1">
    <w:p w:rsidR="00A43AA0" w:rsidRDefault="00A43AA0" w:rsidP="0021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264864"/>
      <w:docPartObj>
        <w:docPartGallery w:val="Page Numbers (Bottom of Page)"/>
        <w:docPartUnique/>
      </w:docPartObj>
    </w:sdtPr>
    <w:sdtContent>
      <w:p w:rsidR="00300D11" w:rsidRDefault="00050733">
        <w:pPr>
          <w:pStyle w:val="a8"/>
          <w:jc w:val="center"/>
        </w:pPr>
        <w:r>
          <w:fldChar w:fldCharType="begin"/>
        </w:r>
        <w:r w:rsidR="00B84091">
          <w:instrText>PAGE   \* MERGEFORMAT</w:instrText>
        </w:r>
        <w:r>
          <w:fldChar w:fldCharType="separate"/>
        </w:r>
        <w:r w:rsidR="00A43A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D11" w:rsidRDefault="00300D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A0" w:rsidRDefault="00A43AA0" w:rsidP="002152DA">
      <w:pPr>
        <w:spacing w:after="0" w:line="240" w:lineRule="auto"/>
      </w:pPr>
      <w:r>
        <w:separator/>
      </w:r>
    </w:p>
  </w:footnote>
  <w:footnote w:type="continuationSeparator" w:id="1">
    <w:p w:rsidR="00A43AA0" w:rsidRDefault="00A43AA0" w:rsidP="0021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499"/>
    <w:multiLevelType w:val="hybridMultilevel"/>
    <w:tmpl w:val="8772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14FF"/>
    <w:multiLevelType w:val="hybridMultilevel"/>
    <w:tmpl w:val="773CB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F5D21"/>
    <w:multiLevelType w:val="hybridMultilevel"/>
    <w:tmpl w:val="EF3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55B6"/>
    <w:multiLevelType w:val="multilevel"/>
    <w:tmpl w:val="D24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221D18"/>
    <w:multiLevelType w:val="multilevel"/>
    <w:tmpl w:val="AA4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1422E"/>
    <w:multiLevelType w:val="hybridMultilevel"/>
    <w:tmpl w:val="5BB0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55C23"/>
    <w:multiLevelType w:val="hybridMultilevel"/>
    <w:tmpl w:val="E85A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2596B"/>
    <w:multiLevelType w:val="hybridMultilevel"/>
    <w:tmpl w:val="5C5A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57F32"/>
    <w:multiLevelType w:val="hybridMultilevel"/>
    <w:tmpl w:val="6648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AB8"/>
    <w:rsid w:val="00003CAF"/>
    <w:rsid w:val="00004616"/>
    <w:rsid w:val="000062DE"/>
    <w:rsid w:val="00050733"/>
    <w:rsid w:val="000929A7"/>
    <w:rsid w:val="000D1448"/>
    <w:rsid w:val="001020D6"/>
    <w:rsid w:val="001C449A"/>
    <w:rsid w:val="001D59D1"/>
    <w:rsid w:val="001D7337"/>
    <w:rsid w:val="001F7838"/>
    <w:rsid w:val="00201AAD"/>
    <w:rsid w:val="002152DA"/>
    <w:rsid w:val="00264619"/>
    <w:rsid w:val="002B0746"/>
    <w:rsid w:val="00300D11"/>
    <w:rsid w:val="00322279"/>
    <w:rsid w:val="00350E80"/>
    <w:rsid w:val="00357C06"/>
    <w:rsid w:val="003870CC"/>
    <w:rsid w:val="003A6BE0"/>
    <w:rsid w:val="00413B35"/>
    <w:rsid w:val="004815BC"/>
    <w:rsid w:val="00485B93"/>
    <w:rsid w:val="004A5EA8"/>
    <w:rsid w:val="004D1696"/>
    <w:rsid w:val="004D784B"/>
    <w:rsid w:val="00546812"/>
    <w:rsid w:val="00564BC2"/>
    <w:rsid w:val="0059297B"/>
    <w:rsid w:val="005D044A"/>
    <w:rsid w:val="005E2E6F"/>
    <w:rsid w:val="006016D0"/>
    <w:rsid w:val="0060310D"/>
    <w:rsid w:val="00683101"/>
    <w:rsid w:val="0068630C"/>
    <w:rsid w:val="00695B39"/>
    <w:rsid w:val="00707127"/>
    <w:rsid w:val="00707AEC"/>
    <w:rsid w:val="00744CA4"/>
    <w:rsid w:val="00757744"/>
    <w:rsid w:val="007628B1"/>
    <w:rsid w:val="007975D9"/>
    <w:rsid w:val="00807952"/>
    <w:rsid w:val="008625B5"/>
    <w:rsid w:val="00884D1A"/>
    <w:rsid w:val="008A4954"/>
    <w:rsid w:val="008D1A38"/>
    <w:rsid w:val="008D356B"/>
    <w:rsid w:val="008F02FA"/>
    <w:rsid w:val="008F0C3E"/>
    <w:rsid w:val="00941FB7"/>
    <w:rsid w:val="009771F5"/>
    <w:rsid w:val="009824A5"/>
    <w:rsid w:val="00983B51"/>
    <w:rsid w:val="009C6A31"/>
    <w:rsid w:val="009C7739"/>
    <w:rsid w:val="00A43AA0"/>
    <w:rsid w:val="00A43ADC"/>
    <w:rsid w:val="00A766EC"/>
    <w:rsid w:val="00AB11C5"/>
    <w:rsid w:val="00B1663C"/>
    <w:rsid w:val="00B5596F"/>
    <w:rsid w:val="00B715EC"/>
    <w:rsid w:val="00B7719C"/>
    <w:rsid w:val="00B84091"/>
    <w:rsid w:val="00BC5732"/>
    <w:rsid w:val="00BD75F4"/>
    <w:rsid w:val="00BE1D9A"/>
    <w:rsid w:val="00C04537"/>
    <w:rsid w:val="00C34377"/>
    <w:rsid w:val="00C352EA"/>
    <w:rsid w:val="00C53D89"/>
    <w:rsid w:val="00C62357"/>
    <w:rsid w:val="00C82AD2"/>
    <w:rsid w:val="00C84A8B"/>
    <w:rsid w:val="00C93515"/>
    <w:rsid w:val="00CB02B3"/>
    <w:rsid w:val="00CC354A"/>
    <w:rsid w:val="00CE5D1E"/>
    <w:rsid w:val="00CF5588"/>
    <w:rsid w:val="00D02733"/>
    <w:rsid w:val="00D333E5"/>
    <w:rsid w:val="00D36C4F"/>
    <w:rsid w:val="00D75879"/>
    <w:rsid w:val="00D8324C"/>
    <w:rsid w:val="00D908A1"/>
    <w:rsid w:val="00DC26DB"/>
    <w:rsid w:val="00E2083D"/>
    <w:rsid w:val="00E635C0"/>
    <w:rsid w:val="00EA2341"/>
    <w:rsid w:val="00EA7503"/>
    <w:rsid w:val="00EC5AB8"/>
    <w:rsid w:val="00F0091E"/>
    <w:rsid w:val="00F047BF"/>
    <w:rsid w:val="00F221E0"/>
    <w:rsid w:val="00F713C4"/>
    <w:rsid w:val="00F876B5"/>
    <w:rsid w:val="00FA0FCA"/>
    <w:rsid w:val="00FA6D7F"/>
    <w:rsid w:val="00FD3454"/>
    <w:rsid w:val="00FD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C5AB8"/>
  </w:style>
  <w:style w:type="paragraph" w:customStyle="1" w:styleId="c15c39">
    <w:name w:val="c15 c39"/>
    <w:basedOn w:val="a"/>
    <w:rsid w:val="00EC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377"/>
    <w:rPr>
      <w:b/>
      <w:bCs/>
    </w:rPr>
  </w:style>
  <w:style w:type="paragraph" w:styleId="a5">
    <w:name w:val="List Paragraph"/>
    <w:basedOn w:val="a"/>
    <w:uiPriority w:val="34"/>
    <w:qFormat/>
    <w:rsid w:val="00744CA4"/>
    <w:pPr>
      <w:ind w:left="720"/>
      <w:contextualSpacing/>
    </w:pPr>
  </w:style>
  <w:style w:type="paragraph" w:customStyle="1" w:styleId="c12">
    <w:name w:val="c12"/>
    <w:basedOn w:val="a"/>
    <w:rsid w:val="009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739"/>
  </w:style>
  <w:style w:type="paragraph" w:styleId="a6">
    <w:name w:val="header"/>
    <w:basedOn w:val="a"/>
    <w:link w:val="a7"/>
    <w:uiPriority w:val="99"/>
    <w:unhideWhenUsed/>
    <w:rsid w:val="0021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2DA"/>
  </w:style>
  <w:style w:type="paragraph" w:styleId="a8">
    <w:name w:val="footer"/>
    <w:basedOn w:val="a"/>
    <w:link w:val="a9"/>
    <w:uiPriority w:val="99"/>
    <w:unhideWhenUsed/>
    <w:rsid w:val="0021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2DA"/>
  </w:style>
  <w:style w:type="paragraph" w:styleId="aa">
    <w:name w:val="Balloon Text"/>
    <w:basedOn w:val="a"/>
    <w:link w:val="ab"/>
    <w:uiPriority w:val="99"/>
    <w:semiHidden/>
    <w:unhideWhenUsed/>
    <w:rsid w:val="008D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56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A4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F572-1A96-4770-946E-0EA4A419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2023-11-16T10:06:00Z</cp:lastPrinted>
  <dcterms:created xsi:type="dcterms:W3CDTF">2022-01-12T22:28:00Z</dcterms:created>
  <dcterms:modified xsi:type="dcterms:W3CDTF">2023-11-17T09:28:00Z</dcterms:modified>
</cp:coreProperties>
</file>